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69A6" w14:textId="70A0C8BD" w:rsidR="00A86412" w:rsidRDefault="00976B96" w:rsidP="00976B96">
      <w:pPr>
        <w:jc w:val="both"/>
        <w:rPr>
          <w:sz w:val="24"/>
          <w:szCs w:val="24"/>
        </w:rPr>
      </w:pPr>
      <w:r>
        <w:rPr>
          <w:sz w:val="24"/>
          <w:szCs w:val="24"/>
        </w:rPr>
        <w:t xml:space="preserve">Traccia gnoseologica </w:t>
      </w:r>
    </w:p>
    <w:p w14:paraId="723F64B0" w14:textId="08CAAD0D" w:rsidR="00A86412" w:rsidRDefault="00A86412" w:rsidP="00976B96">
      <w:pPr>
        <w:jc w:val="both"/>
        <w:rPr>
          <w:sz w:val="24"/>
          <w:szCs w:val="24"/>
        </w:rPr>
      </w:pPr>
      <w:r>
        <w:rPr>
          <w:sz w:val="24"/>
          <w:szCs w:val="24"/>
        </w:rPr>
        <w:t>“Critica della ragion pura” (1781-87)</w:t>
      </w:r>
    </w:p>
    <w:p w14:paraId="3A247F56" w14:textId="69ECB38B" w:rsidR="00A86412" w:rsidRDefault="00A86412" w:rsidP="00976B96">
      <w:pPr>
        <w:jc w:val="both"/>
        <w:rPr>
          <w:sz w:val="24"/>
          <w:szCs w:val="24"/>
        </w:rPr>
      </w:pPr>
      <w:r>
        <w:rPr>
          <w:sz w:val="24"/>
          <w:szCs w:val="24"/>
        </w:rPr>
        <w:t xml:space="preserve">Ma pretendete voi, dunque, che una conoscenza che riguarda tutti gli uomini debba trascendere il senso comune, ed esservi svelata soltanto dai filosofi? Appunto quello che voi biasimate, è la migliore conferma della verità delle affermazioni precedenti, poiché esso scopre ciò che a principio non si poteva prevedere, cioè che la natura, in ciò che sta a cuore agli uomini senza differenza, non può essere incolpata di aver distribuito con parzialità i suoi doni, e che la più alta filosofia, rispetto ai fini essenziali della natura umana, non può portare al di là che non faccia la guida che essa ha dato al senso comune. </w:t>
      </w:r>
    </w:p>
    <w:p w14:paraId="0238943B" w14:textId="77777777" w:rsidR="00A86412" w:rsidRDefault="00A86412" w:rsidP="00976B96">
      <w:pPr>
        <w:jc w:val="both"/>
        <w:rPr>
          <w:sz w:val="24"/>
          <w:szCs w:val="24"/>
        </w:rPr>
      </w:pPr>
    </w:p>
    <w:p w14:paraId="0991D859" w14:textId="578FEB37" w:rsidR="007F7076" w:rsidRDefault="001B1D3C" w:rsidP="00976B96">
      <w:pPr>
        <w:jc w:val="both"/>
        <w:rPr>
          <w:sz w:val="24"/>
          <w:szCs w:val="24"/>
        </w:rPr>
      </w:pPr>
      <w:r>
        <w:rPr>
          <w:sz w:val="24"/>
          <w:szCs w:val="24"/>
        </w:rPr>
        <w:t>La negazione della pretesa dei filosofi di essere investiti, soli tra gli uomini, di un particolare compito ri</w:t>
      </w:r>
      <w:r w:rsidR="00A86412">
        <w:rPr>
          <w:sz w:val="24"/>
          <w:szCs w:val="24"/>
        </w:rPr>
        <w:t>velatore</w:t>
      </w:r>
      <w:r>
        <w:rPr>
          <w:sz w:val="24"/>
          <w:szCs w:val="24"/>
        </w:rPr>
        <w:t xml:space="preserve">, rispetto a una conoscenza che riguarda invece l’intero genere umano, risulta essere frutto delle tendenze anti-metafisiche della “moda del tempo”, espressione con la quale il filosofo tedesco fa riferimento alle recenti teorie degli </w:t>
      </w:r>
      <w:r w:rsidR="00A86412">
        <w:rPr>
          <w:sz w:val="24"/>
          <w:szCs w:val="24"/>
        </w:rPr>
        <w:t xml:space="preserve">esponenti dell’ </w:t>
      </w:r>
      <w:r>
        <w:rPr>
          <w:sz w:val="24"/>
          <w:szCs w:val="24"/>
        </w:rPr>
        <w:t>empiris</w:t>
      </w:r>
      <w:r w:rsidR="00A86412">
        <w:rPr>
          <w:sz w:val="24"/>
          <w:szCs w:val="24"/>
        </w:rPr>
        <w:t>mo</w:t>
      </w:r>
      <w:r>
        <w:rPr>
          <w:sz w:val="24"/>
          <w:szCs w:val="24"/>
        </w:rPr>
        <w:t xml:space="preserve"> ingles</w:t>
      </w:r>
      <w:r w:rsidR="00A86412">
        <w:rPr>
          <w:sz w:val="24"/>
          <w:szCs w:val="24"/>
        </w:rPr>
        <w:t>e</w:t>
      </w:r>
      <w:r w:rsidR="00424D0F">
        <w:rPr>
          <w:sz w:val="24"/>
          <w:szCs w:val="24"/>
        </w:rPr>
        <w:t xml:space="preserve">, quali John Locke e David Hume, e dell’esigenza di </w:t>
      </w:r>
      <w:r w:rsidR="00A86412">
        <w:rPr>
          <w:sz w:val="24"/>
          <w:szCs w:val="24"/>
        </w:rPr>
        <w:t xml:space="preserve">uno statuto di </w:t>
      </w:r>
      <w:r w:rsidR="00424D0F">
        <w:rPr>
          <w:sz w:val="24"/>
          <w:szCs w:val="24"/>
        </w:rPr>
        <w:t>scientificità del sapere, che risente delle influenze della recente rivoluzione scientifica.</w:t>
      </w:r>
      <w:r>
        <w:rPr>
          <w:sz w:val="24"/>
          <w:szCs w:val="24"/>
        </w:rPr>
        <w:t xml:space="preserve"> </w:t>
      </w:r>
      <w:r w:rsidR="00622749">
        <w:rPr>
          <w:sz w:val="24"/>
          <w:szCs w:val="24"/>
        </w:rPr>
        <w:t>Tenendo a mente il lungo percorso filosofico</w:t>
      </w:r>
      <w:r>
        <w:rPr>
          <w:sz w:val="24"/>
          <w:szCs w:val="24"/>
        </w:rPr>
        <w:t xml:space="preserve"> </w:t>
      </w:r>
      <w:r w:rsidR="00622749">
        <w:rPr>
          <w:sz w:val="24"/>
          <w:szCs w:val="24"/>
        </w:rPr>
        <w:t xml:space="preserve">che dalle </w:t>
      </w:r>
      <w:r w:rsidR="007F7076">
        <w:rPr>
          <w:sz w:val="24"/>
          <w:szCs w:val="24"/>
        </w:rPr>
        <w:t xml:space="preserve">origini greche ha condotto alla confutazione kantiana dell’argomento che sostiene la superiorità della figura del filosofo, mi propongo di supportare la tesi kantiana, ponendo l’attenzione sui seguenti punti: l’origine della tesi individuata </w:t>
      </w:r>
      <w:r w:rsidR="00A67118">
        <w:rPr>
          <w:sz w:val="24"/>
          <w:szCs w:val="24"/>
        </w:rPr>
        <w:t>nella</w:t>
      </w:r>
      <w:r w:rsidR="007F7076">
        <w:rPr>
          <w:sz w:val="24"/>
          <w:szCs w:val="24"/>
        </w:rPr>
        <w:t xml:space="preserve"> debilitazione della metafisica; </w:t>
      </w:r>
      <w:r w:rsidR="001D4E2D">
        <w:rPr>
          <w:sz w:val="24"/>
          <w:szCs w:val="24"/>
        </w:rPr>
        <w:t xml:space="preserve">le analisi operate dagli </w:t>
      </w:r>
      <w:r w:rsidR="00A67118">
        <w:rPr>
          <w:sz w:val="24"/>
          <w:szCs w:val="24"/>
        </w:rPr>
        <w:t>empiristi</w:t>
      </w:r>
      <w:r w:rsidR="001D4E2D">
        <w:rPr>
          <w:sz w:val="24"/>
          <w:szCs w:val="24"/>
        </w:rPr>
        <w:t xml:space="preserve"> ingles</w:t>
      </w:r>
      <w:r w:rsidR="00A67118">
        <w:rPr>
          <w:sz w:val="24"/>
          <w:szCs w:val="24"/>
        </w:rPr>
        <w:t>i</w:t>
      </w:r>
      <w:r w:rsidR="001D4E2D">
        <w:rPr>
          <w:sz w:val="24"/>
          <w:szCs w:val="24"/>
        </w:rPr>
        <w:t>, volte alla definizione delle capacità, delle funzioni e dei limiti della mente umana, come prova all’argomento che sostiene la presenza di strutture generali comuni a tutti gli uomini. A riprova delle riflession</w:t>
      </w:r>
      <w:r w:rsidR="00E54D70">
        <w:rPr>
          <w:sz w:val="24"/>
          <w:szCs w:val="24"/>
        </w:rPr>
        <w:t>i</w:t>
      </w:r>
      <w:r w:rsidR="001D4E2D">
        <w:rPr>
          <w:sz w:val="24"/>
          <w:szCs w:val="24"/>
        </w:rPr>
        <w:t xml:space="preserve"> sviluppate, darò spazio alla confutazione della tesi </w:t>
      </w:r>
      <w:r w:rsidR="00A67118">
        <w:rPr>
          <w:sz w:val="24"/>
          <w:szCs w:val="24"/>
        </w:rPr>
        <w:t xml:space="preserve">platonica </w:t>
      </w:r>
      <w:r w:rsidR="001D4E2D">
        <w:rPr>
          <w:sz w:val="24"/>
          <w:szCs w:val="24"/>
        </w:rPr>
        <w:t>ch</w:t>
      </w:r>
      <w:r w:rsidR="00424D0F">
        <w:rPr>
          <w:sz w:val="24"/>
          <w:szCs w:val="24"/>
        </w:rPr>
        <w:t xml:space="preserve">e sostiene </w:t>
      </w:r>
      <w:r w:rsidR="00A67118">
        <w:rPr>
          <w:sz w:val="24"/>
          <w:szCs w:val="24"/>
        </w:rPr>
        <w:t>la</w:t>
      </w:r>
      <w:r w:rsidR="00424D0F">
        <w:rPr>
          <w:sz w:val="24"/>
          <w:szCs w:val="24"/>
        </w:rPr>
        <w:t xml:space="preserve"> </w:t>
      </w:r>
      <w:r w:rsidR="00A67118">
        <w:rPr>
          <w:sz w:val="24"/>
          <w:szCs w:val="24"/>
        </w:rPr>
        <w:t>suddivisione</w:t>
      </w:r>
      <w:r w:rsidR="00424D0F">
        <w:rPr>
          <w:sz w:val="24"/>
          <w:szCs w:val="24"/>
        </w:rPr>
        <w:t xml:space="preserve"> degli uomini in classi sociali, in base alla differente</w:t>
      </w:r>
      <w:r w:rsidR="00F02FB4">
        <w:rPr>
          <w:sz w:val="24"/>
          <w:szCs w:val="24"/>
        </w:rPr>
        <w:t xml:space="preserve"> struttura</w:t>
      </w:r>
      <w:r w:rsidR="00424D0F">
        <w:rPr>
          <w:sz w:val="24"/>
          <w:szCs w:val="24"/>
        </w:rPr>
        <w:t xml:space="preserve"> mentale che li caratterizza. </w:t>
      </w:r>
    </w:p>
    <w:p w14:paraId="1B0BE6ED" w14:textId="77777777" w:rsidR="00552B03" w:rsidRDefault="00552B03" w:rsidP="00976B96">
      <w:pPr>
        <w:jc w:val="both"/>
        <w:rPr>
          <w:sz w:val="24"/>
          <w:szCs w:val="24"/>
        </w:rPr>
      </w:pPr>
    </w:p>
    <w:p w14:paraId="7C2B165A" w14:textId="75FC9D4C" w:rsidR="00552B03" w:rsidRDefault="00552B03" w:rsidP="00976B96">
      <w:pPr>
        <w:jc w:val="both"/>
        <w:rPr>
          <w:sz w:val="24"/>
          <w:szCs w:val="24"/>
        </w:rPr>
      </w:pPr>
      <w:r>
        <w:rPr>
          <w:sz w:val="24"/>
          <w:szCs w:val="24"/>
        </w:rPr>
        <w:t xml:space="preserve">La ricerca di scientificità </w:t>
      </w:r>
    </w:p>
    <w:p w14:paraId="23E877B6" w14:textId="7DAF215B" w:rsidR="001B1D3C" w:rsidRDefault="001B1D3C" w:rsidP="00976B96">
      <w:pPr>
        <w:jc w:val="both"/>
        <w:rPr>
          <w:sz w:val="24"/>
          <w:szCs w:val="24"/>
        </w:rPr>
      </w:pPr>
      <w:r>
        <w:rPr>
          <w:sz w:val="24"/>
          <w:szCs w:val="24"/>
        </w:rPr>
        <w:t xml:space="preserve">La </w:t>
      </w:r>
      <w:r w:rsidR="00A67118">
        <w:rPr>
          <w:sz w:val="24"/>
          <w:szCs w:val="24"/>
        </w:rPr>
        <w:t>pretesa dei filosofi di “trascendere il senso comune”</w:t>
      </w:r>
      <w:r>
        <w:rPr>
          <w:sz w:val="24"/>
          <w:szCs w:val="24"/>
        </w:rPr>
        <w:t>, che trova riscontro nell’esaltazione</w:t>
      </w:r>
      <w:r w:rsidR="00A67118">
        <w:rPr>
          <w:sz w:val="24"/>
          <w:szCs w:val="24"/>
        </w:rPr>
        <w:t>, nel romanticismo inglese,</w:t>
      </w:r>
      <w:r>
        <w:rPr>
          <w:sz w:val="24"/>
          <w:szCs w:val="24"/>
        </w:rPr>
        <w:t xml:space="preserve"> della figura del poeta, </w:t>
      </w:r>
      <w:r w:rsidR="00622749">
        <w:rPr>
          <w:sz w:val="24"/>
          <w:szCs w:val="24"/>
        </w:rPr>
        <w:t>come unico individuo in grado di trascendente l’orizzonte del fenomeno, accendendo all’essenza delle cose, accompagna la riflessione filosofica fin dalle sue origini greche</w:t>
      </w:r>
      <w:r w:rsidR="00342A51">
        <w:rPr>
          <w:sz w:val="24"/>
          <w:szCs w:val="24"/>
        </w:rPr>
        <w:t>.</w:t>
      </w:r>
      <w:r w:rsidR="00622749">
        <w:rPr>
          <w:sz w:val="24"/>
          <w:szCs w:val="24"/>
        </w:rPr>
        <w:t xml:space="preserve"> Eraclito, operata </w:t>
      </w:r>
      <w:r w:rsidR="00342A51">
        <w:rPr>
          <w:sz w:val="24"/>
          <w:szCs w:val="24"/>
        </w:rPr>
        <w:t>la</w:t>
      </w:r>
      <w:r w:rsidR="00622749">
        <w:rPr>
          <w:sz w:val="24"/>
          <w:szCs w:val="24"/>
        </w:rPr>
        <w:t xml:space="preserve"> distinzione tra “svegli e “dormienti”, riconosceva soltanto ai primi la </w:t>
      </w:r>
      <w:r w:rsidR="00A67118">
        <w:rPr>
          <w:sz w:val="24"/>
          <w:szCs w:val="24"/>
        </w:rPr>
        <w:t>capacità</w:t>
      </w:r>
      <w:r w:rsidR="00622749">
        <w:rPr>
          <w:sz w:val="24"/>
          <w:szCs w:val="24"/>
        </w:rPr>
        <w:t xml:space="preserve"> di cogliere l’essenza delle cose, lasciando ai secondi la sola possibilità di limitarsi al fenomeno, designando il profilo di una filosofia elitaria. </w:t>
      </w:r>
      <w:r w:rsidR="007F7076">
        <w:rPr>
          <w:sz w:val="24"/>
          <w:szCs w:val="24"/>
        </w:rPr>
        <w:t xml:space="preserve">La stessa rappresentazione della filosofia era condivisa dalla dottrina platonica, che </w:t>
      </w:r>
      <w:r w:rsidR="00342A51">
        <w:rPr>
          <w:sz w:val="24"/>
          <w:szCs w:val="24"/>
        </w:rPr>
        <w:t xml:space="preserve">teorizzava un’inclinazione naturale alla base della </w:t>
      </w:r>
      <w:r w:rsidR="00A67118">
        <w:rPr>
          <w:sz w:val="24"/>
          <w:szCs w:val="24"/>
        </w:rPr>
        <w:t>suddivisione</w:t>
      </w:r>
      <w:r w:rsidR="00342A51">
        <w:rPr>
          <w:sz w:val="24"/>
          <w:szCs w:val="24"/>
        </w:rPr>
        <w:t xml:space="preserve"> degli uomini in classi sociali, con attribuzione del ruolo di custodi ai filosofi, unici in grado di giungere al livello superiore di conoscenza </w:t>
      </w:r>
      <w:r w:rsidR="00A67118">
        <w:rPr>
          <w:sz w:val="24"/>
          <w:szCs w:val="24"/>
        </w:rPr>
        <w:t>rappresentato</w:t>
      </w:r>
      <w:r w:rsidR="00342A51">
        <w:rPr>
          <w:sz w:val="24"/>
          <w:szCs w:val="24"/>
        </w:rPr>
        <w:t xml:space="preserve"> dall’ “episteme”.  La recente debilitazione della metafisica operata da Hume, mediante l’analisi critica del principio di causalità, risulta essere responsabile di un generale </w:t>
      </w:r>
      <w:r w:rsidR="001D4E2D">
        <w:rPr>
          <w:sz w:val="24"/>
          <w:szCs w:val="24"/>
        </w:rPr>
        <w:t xml:space="preserve">senso di disincanto, promuovendo una filosofia che sia improntata a scientificità. La sentita necessità di un riesame globale della conoscenza, che ha dato origine alla prima “Critica” kantiana, nella sua ricerca </w:t>
      </w:r>
      <w:r w:rsidR="00E54D70">
        <w:rPr>
          <w:sz w:val="24"/>
          <w:szCs w:val="24"/>
        </w:rPr>
        <w:t xml:space="preserve">di uno statuto di scientificità della scienza e della metafisica, non potrebbe ammettere l’eventualità di una </w:t>
      </w:r>
      <w:r w:rsidR="00A67118">
        <w:rPr>
          <w:sz w:val="24"/>
          <w:szCs w:val="24"/>
        </w:rPr>
        <w:t>differenziazione</w:t>
      </w:r>
      <w:r w:rsidR="00E54D70">
        <w:rPr>
          <w:sz w:val="24"/>
          <w:szCs w:val="24"/>
        </w:rPr>
        <w:t xml:space="preserve"> </w:t>
      </w:r>
      <w:r w:rsidR="00A67118">
        <w:rPr>
          <w:sz w:val="24"/>
          <w:szCs w:val="24"/>
        </w:rPr>
        <w:t>tra gli</w:t>
      </w:r>
      <w:r w:rsidR="00E54D70">
        <w:rPr>
          <w:sz w:val="24"/>
          <w:szCs w:val="24"/>
        </w:rPr>
        <w:t xml:space="preserve"> individui, che riserverebbe solo a parte di loro la capacità di “trascendere il senso comune”. Inoltre la “filosofia prima”, come da definizione aristotelica, perso lo statuto di scientificità, viene da Kant riconosciuta </w:t>
      </w:r>
      <w:r w:rsidR="00E54D70">
        <w:rPr>
          <w:sz w:val="24"/>
          <w:szCs w:val="24"/>
        </w:rPr>
        <w:lastRenderedPageBreak/>
        <w:t xml:space="preserve">come “esigenza naturale e inevitabile della mente umana”, classificazione che ne evidenzia il carattere di bisogno intrinseco alle strutture mentali umane, </w:t>
      </w:r>
      <w:r w:rsidR="0093153B">
        <w:rPr>
          <w:sz w:val="24"/>
          <w:szCs w:val="24"/>
        </w:rPr>
        <w:t xml:space="preserve">affermando implicitamente l’impossibilità che questa tensione caratterizzi l’una o l’altra “ragione”. La riflessione filosofica, nelle sue origini greche, si nutriva della tendenza all’astratta speculazione, di cui, in un quadro di una filosofia elitaria, solo i filosofi erano capaci; di conseguenza, negata la possibilità della ragione di innalzarsi alla speculazione senza cadere in errore, crolla l’indirizzo elitario che farebbe dei filosofi </w:t>
      </w:r>
      <w:r w:rsidR="00953966">
        <w:rPr>
          <w:sz w:val="24"/>
          <w:szCs w:val="24"/>
        </w:rPr>
        <w:t xml:space="preserve">gli unici individui dediti, in modo efficiente, all’attività metafisica. </w:t>
      </w:r>
    </w:p>
    <w:p w14:paraId="461518DC" w14:textId="77777777" w:rsidR="00953966" w:rsidRDefault="00953966" w:rsidP="00976B96">
      <w:pPr>
        <w:jc w:val="both"/>
        <w:rPr>
          <w:sz w:val="24"/>
          <w:szCs w:val="24"/>
        </w:rPr>
      </w:pPr>
    </w:p>
    <w:p w14:paraId="43AB81ED" w14:textId="77777777" w:rsidR="00552B03" w:rsidRDefault="00552B03" w:rsidP="00976B96">
      <w:pPr>
        <w:jc w:val="both"/>
        <w:rPr>
          <w:sz w:val="24"/>
          <w:szCs w:val="24"/>
        </w:rPr>
      </w:pPr>
    </w:p>
    <w:p w14:paraId="28ED4934" w14:textId="772B6205" w:rsidR="00552B03" w:rsidRDefault="00552B03" w:rsidP="00976B96">
      <w:pPr>
        <w:jc w:val="both"/>
        <w:rPr>
          <w:sz w:val="24"/>
          <w:szCs w:val="24"/>
        </w:rPr>
      </w:pPr>
      <w:r>
        <w:rPr>
          <w:sz w:val="24"/>
          <w:szCs w:val="24"/>
        </w:rPr>
        <w:t xml:space="preserve">Le analisi delle capacità conoscitive come prova dell’uniformità delle strutture mentali </w:t>
      </w:r>
    </w:p>
    <w:p w14:paraId="67AF5F51" w14:textId="398EC0B4" w:rsidR="00552B03" w:rsidRDefault="00953966" w:rsidP="00976B96">
      <w:pPr>
        <w:jc w:val="both"/>
        <w:rPr>
          <w:sz w:val="24"/>
          <w:szCs w:val="24"/>
        </w:rPr>
      </w:pPr>
      <w:r>
        <w:rPr>
          <w:sz w:val="24"/>
          <w:szCs w:val="24"/>
        </w:rPr>
        <w:t xml:space="preserve">Il progetto di analisi, in cui i rappresentanti dell’empirismo inglese si </w:t>
      </w:r>
      <w:r w:rsidR="00A67118">
        <w:rPr>
          <w:sz w:val="24"/>
          <w:szCs w:val="24"/>
        </w:rPr>
        <w:t xml:space="preserve">sono </w:t>
      </w:r>
      <w:r>
        <w:rPr>
          <w:sz w:val="24"/>
          <w:szCs w:val="24"/>
        </w:rPr>
        <w:t>impegna</w:t>
      </w:r>
      <w:r w:rsidR="00A67118">
        <w:rPr>
          <w:sz w:val="24"/>
          <w:szCs w:val="24"/>
        </w:rPr>
        <w:t>ti</w:t>
      </w:r>
      <w:r>
        <w:rPr>
          <w:sz w:val="24"/>
          <w:szCs w:val="24"/>
        </w:rPr>
        <w:t xml:space="preserve">, volto alla definizione della capacità conoscitive della mente umana, è responsabile dell’affermazione </w:t>
      </w:r>
      <w:r w:rsidR="00A67118">
        <w:rPr>
          <w:sz w:val="24"/>
          <w:szCs w:val="24"/>
        </w:rPr>
        <w:t xml:space="preserve">kantiana </w:t>
      </w:r>
      <w:r>
        <w:rPr>
          <w:sz w:val="24"/>
          <w:szCs w:val="24"/>
        </w:rPr>
        <w:t>dell’esistenza di strutture mentali generali. La riflessione humeana, una volta realizzata la debilitazione del principio di causalità, si era volta alla confutazione della tesi riguardante l’esistenza dell’“io”</w:t>
      </w:r>
      <w:r w:rsidR="00B740F5">
        <w:rPr>
          <w:sz w:val="24"/>
          <w:szCs w:val="24"/>
        </w:rPr>
        <w:t xml:space="preserve">, giungendo alla conclusione che lo classificava come semplice “fascio di percezioni”, definizione che si riferisce alla conformazione di ogni mente umana, senza alcun riferimento a strutture particolari, che distinguerebbero un individuo dall’altro. Su quest’ultima concezione si concentrava, invece, la teoria platonica, che individuava nella prevalenza in </w:t>
      </w:r>
      <w:r w:rsidR="00A67118">
        <w:rPr>
          <w:sz w:val="24"/>
          <w:szCs w:val="24"/>
        </w:rPr>
        <w:t>ogni</w:t>
      </w:r>
      <w:r w:rsidR="00B740F5">
        <w:rPr>
          <w:sz w:val="24"/>
          <w:szCs w:val="24"/>
        </w:rPr>
        <w:t xml:space="preserve"> individuo di un’inclinazione su un’altra la base della distinzione degli uomini nelle tre classi sociali</w:t>
      </w:r>
      <w:r w:rsidR="0022313E">
        <w:rPr>
          <w:sz w:val="24"/>
          <w:szCs w:val="24"/>
        </w:rPr>
        <w:t>. Nell’intento di salvare il mondo fisico dallo scetticismo radicale a cui Hume lo aveva condannato, il sistema filosofico kantiano si impegna nell’individuazione di principi a “priori”, che costitui</w:t>
      </w:r>
      <w:r w:rsidR="00A67118">
        <w:rPr>
          <w:sz w:val="24"/>
          <w:szCs w:val="24"/>
        </w:rPr>
        <w:t>scono</w:t>
      </w:r>
      <w:r w:rsidR="0022313E">
        <w:rPr>
          <w:sz w:val="24"/>
          <w:szCs w:val="24"/>
        </w:rPr>
        <w:t xml:space="preserve"> la garanzia della stabilità e della scientificità del sapere. Il salvataggio della realtà fenomenica è, dunque, assicurato dall’esistenza di strutture mentali, quali lo spazio e il tempo e le dodici categorie, che costituiscono l’ossatura della conoscenza, che scappa all’incerto e al relativo a cui era stata condannata. L’intento è, quindi, realizzat</w:t>
      </w:r>
      <w:r w:rsidR="002855B7">
        <w:rPr>
          <w:sz w:val="24"/>
          <w:szCs w:val="24"/>
        </w:rPr>
        <w:t>o</w:t>
      </w:r>
      <w:r w:rsidR="0022313E">
        <w:rPr>
          <w:sz w:val="24"/>
          <w:szCs w:val="24"/>
        </w:rPr>
        <w:t xml:space="preserve"> mediante l’individuazione di un complesso di costruzioni mentali, che accomunano tutte le menti che sia costituite come quella umana. A differenza della </w:t>
      </w:r>
      <w:r w:rsidR="00FA32C0">
        <w:rPr>
          <w:sz w:val="24"/>
          <w:szCs w:val="24"/>
        </w:rPr>
        <w:t>concezione greca, spesso improntata a una sentimentale rappresentazione della mente, che implicherebbe la diversità delle strutture mentali degli uomini, la nuova spiegazione kantiana è impregnata di una</w:t>
      </w:r>
      <w:r w:rsidR="002855B7">
        <w:rPr>
          <w:sz w:val="24"/>
          <w:szCs w:val="24"/>
        </w:rPr>
        <w:t xml:space="preserve"> decisa</w:t>
      </w:r>
      <w:r w:rsidR="00FA32C0">
        <w:rPr>
          <w:sz w:val="24"/>
          <w:szCs w:val="24"/>
        </w:rPr>
        <w:t xml:space="preserve"> scientificità. La teorizzazione dell’“io penso”, infine, rappresenta il completamento del complesso di strutture individuato nella prima “Critica”. Nell’analisi del supremo principio unificatore della conoscenza, Kant chiarisce la natura formale dell’“io penso”, che non si identifica con la psiche di uno o di un altro individuo, ma con la struttura generale, condivisa da tutti gli uomini. </w:t>
      </w:r>
      <w:r w:rsidR="00552B03">
        <w:rPr>
          <w:sz w:val="24"/>
          <w:szCs w:val="24"/>
        </w:rPr>
        <w:t>Alla luce</w:t>
      </w:r>
      <w:r w:rsidR="00FA32C0">
        <w:rPr>
          <w:sz w:val="24"/>
          <w:szCs w:val="24"/>
        </w:rPr>
        <w:t xml:space="preserve"> d</w:t>
      </w:r>
      <w:r w:rsidR="00552B03">
        <w:rPr>
          <w:sz w:val="24"/>
          <w:szCs w:val="24"/>
        </w:rPr>
        <w:t xml:space="preserve">elle riflessioni mosse da simili intenti, risulta, quindi, inconcepibile l’eventualità che i filosofi assurgano ad un ruolo privilegiato all’interno della riflessione filosofica, in virtù di presunte differenti capacità conoscitive. </w:t>
      </w:r>
    </w:p>
    <w:p w14:paraId="56DD652A" w14:textId="77777777" w:rsidR="00424D0F" w:rsidRDefault="00424D0F" w:rsidP="00976B96">
      <w:pPr>
        <w:jc w:val="both"/>
        <w:rPr>
          <w:sz w:val="24"/>
          <w:szCs w:val="24"/>
        </w:rPr>
      </w:pPr>
    </w:p>
    <w:p w14:paraId="32C08D6D" w14:textId="77777777" w:rsidR="002855B7" w:rsidRDefault="00424D0F" w:rsidP="00976B96">
      <w:pPr>
        <w:jc w:val="both"/>
        <w:rPr>
          <w:sz w:val="24"/>
          <w:szCs w:val="24"/>
        </w:rPr>
      </w:pPr>
      <w:r>
        <w:rPr>
          <w:sz w:val="24"/>
          <w:szCs w:val="24"/>
        </w:rPr>
        <w:t>La teoria platonica della di</w:t>
      </w:r>
      <w:r w:rsidR="002855B7">
        <w:rPr>
          <w:sz w:val="24"/>
          <w:szCs w:val="24"/>
        </w:rPr>
        <w:t>fferenziazione</w:t>
      </w:r>
      <w:r>
        <w:rPr>
          <w:sz w:val="24"/>
          <w:szCs w:val="24"/>
        </w:rPr>
        <w:t xml:space="preserve"> degli uomini</w:t>
      </w:r>
      <w:r w:rsidR="002855B7">
        <w:rPr>
          <w:sz w:val="24"/>
          <w:szCs w:val="24"/>
        </w:rPr>
        <w:t xml:space="preserve"> in classi sociali </w:t>
      </w:r>
    </w:p>
    <w:p w14:paraId="4788EDF6" w14:textId="52F91FA6" w:rsidR="00AD34C4" w:rsidRDefault="00424D0F" w:rsidP="00976B96">
      <w:pPr>
        <w:jc w:val="both"/>
        <w:rPr>
          <w:sz w:val="24"/>
          <w:szCs w:val="24"/>
        </w:rPr>
      </w:pPr>
      <w:r>
        <w:rPr>
          <w:sz w:val="24"/>
          <w:szCs w:val="24"/>
        </w:rPr>
        <w:t>Un’obiezione alla tesi kantiana sarebbe rappresentata dalla dottrina platonica, che, con l’attribuzione ai soli filosofi dell</w:t>
      </w:r>
      <w:r w:rsidR="003F31E4">
        <w:rPr>
          <w:sz w:val="24"/>
          <w:szCs w:val="24"/>
        </w:rPr>
        <w:t>a capacità di procedere oltre la “</w:t>
      </w:r>
      <w:r w:rsidR="009322D5">
        <w:rPr>
          <w:sz w:val="24"/>
          <w:szCs w:val="24"/>
        </w:rPr>
        <w:t>doxa”</w:t>
      </w:r>
      <w:r w:rsidR="00142BE2">
        <w:rPr>
          <w:sz w:val="24"/>
          <w:szCs w:val="24"/>
        </w:rPr>
        <w:t>, sosterrebbe l’eventualità che la natura si sia resa colpevole di una “parzialità di doni”. Tuttavia, la riflessione platonica traeva forza dal fatto che, in virtù dell’impianto idealistico, affidava al</w:t>
      </w:r>
      <w:r w:rsidR="00513BE3">
        <w:rPr>
          <w:sz w:val="24"/>
          <w:szCs w:val="24"/>
        </w:rPr>
        <w:t>l’ “episteme” il più alto valore</w:t>
      </w:r>
      <w:r w:rsidR="00F02FB4">
        <w:rPr>
          <w:sz w:val="24"/>
          <w:szCs w:val="24"/>
        </w:rPr>
        <w:t xml:space="preserve"> conoscitivo</w:t>
      </w:r>
      <w:r w:rsidR="00513BE3">
        <w:rPr>
          <w:sz w:val="24"/>
          <w:szCs w:val="24"/>
        </w:rPr>
        <w:t xml:space="preserve">, a scapito della </w:t>
      </w:r>
      <w:r w:rsidR="00513BE3">
        <w:rPr>
          <w:sz w:val="24"/>
          <w:szCs w:val="24"/>
        </w:rPr>
        <w:lastRenderedPageBreak/>
        <w:t xml:space="preserve">fallace “opinione”. In virtù dell’impostazione empiristica e del declassamento della </w:t>
      </w:r>
      <w:r w:rsidR="00F02FB4">
        <w:rPr>
          <w:sz w:val="24"/>
          <w:szCs w:val="24"/>
        </w:rPr>
        <w:t>metafisica, invece, il</w:t>
      </w:r>
      <w:r w:rsidR="00513BE3">
        <w:rPr>
          <w:sz w:val="24"/>
          <w:szCs w:val="24"/>
        </w:rPr>
        <w:t xml:space="preserve"> sistema filosofico kantiano respinge la tesi di superiorità della “scienza” sull’ “opinione”. Una volta negato lo statuto di scientificità della </w:t>
      </w:r>
      <w:r w:rsidR="004E1739">
        <w:rPr>
          <w:sz w:val="24"/>
          <w:szCs w:val="24"/>
        </w:rPr>
        <w:t>“filosofia prima”</w:t>
      </w:r>
      <w:r w:rsidR="00513BE3">
        <w:rPr>
          <w:sz w:val="24"/>
          <w:szCs w:val="24"/>
        </w:rPr>
        <w:t xml:space="preserve">, le speculazioni </w:t>
      </w:r>
      <w:r w:rsidR="004E1739">
        <w:rPr>
          <w:sz w:val="24"/>
          <w:szCs w:val="24"/>
        </w:rPr>
        <w:t>di cui i metafisici si rendono autori risultano inconcludenti, rendendo van</w:t>
      </w:r>
      <w:r w:rsidR="00F02FB4">
        <w:rPr>
          <w:sz w:val="24"/>
          <w:szCs w:val="24"/>
        </w:rPr>
        <w:t>a</w:t>
      </w:r>
      <w:r w:rsidR="004E1739">
        <w:rPr>
          <w:sz w:val="24"/>
          <w:szCs w:val="24"/>
        </w:rPr>
        <w:t xml:space="preserve"> la loro pretesa di essere depositari di una funzione rivelatrice nei confronti della società.</w:t>
      </w:r>
      <w:r w:rsidR="00F02FB4">
        <w:rPr>
          <w:sz w:val="24"/>
          <w:szCs w:val="24"/>
        </w:rPr>
        <w:t xml:space="preserve"> La tesi che negherebbe l’uniformità delle strutture mentali umane,</w:t>
      </w:r>
      <w:r w:rsidR="002855B7">
        <w:rPr>
          <w:sz w:val="24"/>
          <w:szCs w:val="24"/>
        </w:rPr>
        <w:t xml:space="preserve"> di conseguenza,</w:t>
      </w:r>
      <w:r w:rsidR="00F02FB4">
        <w:rPr>
          <w:sz w:val="24"/>
          <w:szCs w:val="24"/>
        </w:rPr>
        <w:t xml:space="preserve"> seppur vera, </w:t>
      </w:r>
      <w:r w:rsidR="008A17D3">
        <w:rPr>
          <w:sz w:val="24"/>
          <w:szCs w:val="24"/>
        </w:rPr>
        <w:t xml:space="preserve">sarebbe resa vana dalla nuova concezione della metafisica, che, </w:t>
      </w:r>
      <w:r w:rsidR="002855B7">
        <w:rPr>
          <w:sz w:val="24"/>
          <w:szCs w:val="24"/>
        </w:rPr>
        <w:t>privata del</w:t>
      </w:r>
      <w:r w:rsidR="008A17D3">
        <w:rPr>
          <w:sz w:val="24"/>
          <w:szCs w:val="24"/>
        </w:rPr>
        <w:t>l’antico ruolo di “regina di tutte le scienze” (“Critica della ragion pura”), perderebbe anche lo statuto stesso di scienza. Quanto alla tesi di diversità delle costruzioni della mente umana, inoltre, la riflessione</w:t>
      </w:r>
      <w:r w:rsidR="004E1739">
        <w:rPr>
          <w:sz w:val="24"/>
          <w:szCs w:val="24"/>
        </w:rPr>
        <w:t xml:space="preserve"> metafisica,</w:t>
      </w:r>
      <w:r w:rsidR="008A17D3">
        <w:rPr>
          <w:sz w:val="24"/>
          <w:szCs w:val="24"/>
        </w:rPr>
        <w:t xml:space="preserve"> </w:t>
      </w:r>
      <w:r w:rsidR="002855B7">
        <w:rPr>
          <w:sz w:val="24"/>
          <w:szCs w:val="24"/>
        </w:rPr>
        <w:t>anche se</w:t>
      </w:r>
      <w:r w:rsidR="004E1739">
        <w:rPr>
          <w:sz w:val="24"/>
          <w:szCs w:val="24"/>
        </w:rPr>
        <w:t xml:space="preserve"> vana, costituisce una “disposizione naturale”, definizione che la classifica come bisogno strutturale della mente, ch</w:t>
      </w:r>
      <w:r w:rsidR="00F02FB4">
        <w:rPr>
          <w:sz w:val="24"/>
          <w:szCs w:val="24"/>
        </w:rPr>
        <w:t xml:space="preserve">e, quindi, non risulta essere una particolare inclinazione, ma un’universale condizione umana, che interessa, non soltanto la categoria dei filosofi, ma ogni individuo.  </w:t>
      </w:r>
      <w:r w:rsidR="008A17D3">
        <w:rPr>
          <w:sz w:val="24"/>
          <w:szCs w:val="24"/>
        </w:rPr>
        <w:t xml:space="preserve">La tesi platonica sarebbe, quindi, sia confutata dall’argomento che sostiene la naturale tensione umana </w:t>
      </w:r>
      <w:r w:rsidR="00AD34C4">
        <w:rPr>
          <w:sz w:val="24"/>
          <w:szCs w:val="24"/>
        </w:rPr>
        <w:t xml:space="preserve">alla metafisica, sia resa priva di validità </w:t>
      </w:r>
      <w:r w:rsidR="002855B7">
        <w:rPr>
          <w:sz w:val="24"/>
          <w:szCs w:val="24"/>
        </w:rPr>
        <w:t>dal</w:t>
      </w:r>
      <w:r w:rsidR="00AD34C4">
        <w:rPr>
          <w:sz w:val="24"/>
          <w:szCs w:val="24"/>
        </w:rPr>
        <w:t xml:space="preserve"> declassamento dell’“episteme”, con la conseguente vanificazione della pretesa dei filosofi</w:t>
      </w:r>
      <w:r w:rsidR="002855B7">
        <w:rPr>
          <w:sz w:val="24"/>
          <w:szCs w:val="24"/>
        </w:rPr>
        <w:t xml:space="preserve"> di accedervi</w:t>
      </w:r>
      <w:r w:rsidR="00AD34C4">
        <w:rPr>
          <w:sz w:val="24"/>
          <w:szCs w:val="24"/>
        </w:rPr>
        <w:t xml:space="preserve">. </w:t>
      </w:r>
    </w:p>
    <w:p w14:paraId="6E32B49A" w14:textId="77777777" w:rsidR="00AD34C4" w:rsidRDefault="00AD34C4" w:rsidP="00976B96">
      <w:pPr>
        <w:jc w:val="both"/>
        <w:rPr>
          <w:sz w:val="24"/>
          <w:szCs w:val="24"/>
        </w:rPr>
      </w:pPr>
    </w:p>
    <w:p w14:paraId="09A7D698" w14:textId="7108F17A" w:rsidR="00F02FB4" w:rsidRDefault="00AD34C4" w:rsidP="00976B96">
      <w:pPr>
        <w:jc w:val="both"/>
        <w:rPr>
          <w:sz w:val="24"/>
          <w:szCs w:val="24"/>
        </w:rPr>
      </w:pPr>
      <w:r>
        <w:rPr>
          <w:sz w:val="24"/>
          <w:szCs w:val="24"/>
        </w:rPr>
        <w:t>La convalida della tesi kantiana</w:t>
      </w:r>
      <w:r w:rsidR="002855B7">
        <w:rPr>
          <w:sz w:val="24"/>
          <w:szCs w:val="24"/>
        </w:rPr>
        <w:t>, dunque,</w:t>
      </w:r>
      <w:r>
        <w:rPr>
          <w:sz w:val="24"/>
          <w:szCs w:val="24"/>
        </w:rPr>
        <w:t xml:space="preserve"> è stata condotta mediante riflessioni riguardanti la necessità di un riesame globale della conoscenza, al fine di provarne la scientificità e le analisi intraprese d</w:t>
      </w:r>
      <w:r w:rsidR="002855B7">
        <w:rPr>
          <w:sz w:val="24"/>
          <w:szCs w:val="24"/>
        </w:rPr>
        <w:t>a</w:t>
      </w:r>
      <w:r>
        <w:rPr>
          <w:sz w:val="24"/>
          <w:szCs w:val="24"/>
        </w:rPr>
        <w:t xml:space="preserve">gli empiristi inglesi, che trovano teorizzazione completa nella “Critica della ragion pura”, volte </w:t>
      </w:r>
      <w:r w:rsidR="00116461">
        <w:rPr>
          <w:sz w:val="24"/>
          <w:szCs w:val="24"/>
        </w:rPr>
        <w:t xml:space="preserve">a definire le capacità e i limiti della mente umana, e mediante la confutazione della tesi platonica che sosterebbe la possibilità dei soli filosofi di “trascendere il senso comune”, negata dalla recente debilitazione della metafisica e dalla sua classificazione come “disposizione naturale”, che accomuna tutti gli uomini. La tesi kantiana risulta, in ultima analisi, frutto delle influenze della rivoluzione scientifica, </w:t>
      </w:r>
      <w:r w:rsidR="00A86412">
        <w:rPr>
          <w:sz w:val="24"/>
          <w:szCs w:val="24"/>
        </w:rPr>
        <w:t>responsabili dell</w:t>
      </w:r>
      <w:r w:rsidR="002855B7">
        <w:rPr>
          <w:sz w:val="24"/>
          <w:szCs w:val="24"/>
        </w:rPr>
        <w:t>’esigenza</w:t>
      </w:r>
      <w:r w:rsidR="00A86412">
        <w:rPr>
          <w:sz w:val="24"/>
          <w:szCs w:val="24"/>
        </w:rPr>
        <w:t xml:space="preserve"> di un’elaborazione sistematica del complesso mentale umano,</w:t>
      </w:r>
      <w:r w:rsidR="00116461">
        <w:rPr>
          <w:sz w:val="24"/>
          <w:szCs w:val="24"/>
        </w:rPr>
        <w:t xml:space="preserve"> in contrapposizione alla sentita spiritualità delle origini greche, in cui si colloca la nascita della metafisica</w:t>
      </w:r>
      <w:r w:rsidR="00A86412">
        <w:rPr>
          <w:sz w:val="24"/>
          <w:szCs w:val="24"/>
        </w:rPr>
        <w:t xml:space="preserve">. </w:t>
      </w:r>
      <w:r w:rsidR="00116461">
        <w:rPr>
          <w:sz w:val="24"/>
          <w:szCs w:val="24"/>
        </w:rPr>
        <w:t xml:space="preserve"> </w:t>
      </w:r>
    </w:p>
    <w:p w14:paraId="6F65BEB0" w14:textId="77777777" w:rsidR="00A86412" w:rsidRDefault="00A86412" w:rsidP="00976B96">
      <w:pPr>
        <w:jc w:val="both"/>
        <w:rPr>
          <w:sz w:val="24"/>
          <w:szCs w:val="24"/>
        </w:rPr>
      </w:pPr>
    </w:p>
    <w:p w14:paraId="2669692B" w14:textId="4F46E034" w:rsidR="00A86412" w:rsidRPr="00976B96" w:rsidRDefault="00A86412" w:rsidP="00976B96">
      <w:pPr>
        <w:jc w:val="both"/>
        <w:rPr>
          <w:sz w:val="24"/>
          <w:szCs w:val="24"/>
        </w:rPr>
      </w:pPr>
      <w:r>
        <w:rPr>
          <w:sz w:val="24"/>
          <w:szCs w:val="24"/>
        </w:rPr>
        <w:t>045845</w:t>
      </w:r>
    </w:p>
    <w:sectPr w:rsidR="00A86412" w:rsidRPr="00976B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FC"/>
    <w:rsid w:val="00116461"/>
    <w:rsid w:val="00142BE2"/>
    <w:rsid w:val="001B1D3C"/>
    <w:rsid w:val="001D4E2D"/>
    <w:rsid w:val="0022313E"/>
    <w:rsid w:val="002855B7"/>
    <w:rsid w:val="00342A51"/>
    <w:rsid w:val="003F31E4"/>
    <w:rsid w:val="00424D0F"/>
    <w:rsid w:val="004E1739"/>
    <w:rsid w:val="00513BE3"/>
    <w:rsid w:val="00552B03"/>
    <w:rsid w:val="00622749"/>
    <w:rsid w:val="00686FEF"/>
    <w:rsid w:val="007A7EB8"/>
    <w:rsid w:val="007F7076"/>
    <w:rsid w:val="008A17D3"/>
    <w:rsid w:val="0093153B"/>
    <w:rsid w:val="009322D5"/>
    <w:rsid w:val="00953966"/>
    <w:rsid w:val="00976B96"/>
    <w:rsid w:val="00A67118"/>
    <w:rsid w:val="00A86412"/>
    <w:rsid w:val="00AD34C4"/>
    <w:rsid w:val="00B740F5"/>
    <w:rsid w:val="00D02BFC"/>
    <w:rsid w:val="00DD4639"/>
    <w:rsid w:val="00E03CEA"/>
    <w:rsid w:val="00E54D70"/>
    <w:rsid w:val="00F02FB4"/>
    <w:rsid w:val="00FA32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AFFA"/>
  <w15:chartTrackingRefBased/>
  <w15:docId w15:val="{20A192E4-610C-4FC3-8353-CB1714D7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F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1453</Words>
  <Characters>8286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2024-04-15T09:25:00Z</dcterms:created>
  <dcterms:modified xsi:type="dcterms:W3CDTF">2024-04-15T11:07:00Z</dcterms:modified>
</cp:coreProperties>
</file>